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3E" w:rsidRPr="007F7D04" w:rsidRDefault="00A82B3E" w:rsidP="00A82B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>ЗВІТ</w:t>
      </w:r>
    </w:p>
    <w:p w:rsidR="00A82B3E" w:rsidRPr="007F7D04" w:rsidRDefault="00A82B3E" w:rsidP="00A82B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про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базове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відстеження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результативності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 xml:space="preserve"> регуляторного акта</w:t>
      </w:r>
    </w:p>
    <w:p w:rsidR="00A82B3E" w:rsidRPr="007F7D04" w:rsidRDefault="00A82B3E" w:rsidP="00A82B3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 xml:space="preserve">рішення Глухівської міської ради </w:t>
      </w:r>
      <w:r w:rsidRPr="007F7D0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7F7D04">
        <w:rPr>
          <w:rFonts w:ascii="Times New Roman" w:hAnsi="Times New Roman" w:cs="Times New Roman"/>
          <w:b/>
          <w:sz w:val="24"/>
          <w:szCs w:val="24"/>
          <w:lang w:val="uk-UA"/>
        </w:rPr>
        <w:t>Про встановлення   податку на нерухоме майно, відмінне від земельної ділянки</w:t>
      </w:r>
      <w:r w:rsidRPr="007F7D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7D04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 території Глухівської міської ради»</w:t>
      </w:r>
    </w:p>
    <w:p w:rsidR="001277BB" w:rsidRPr="007F7D04" w:rsidRDefault="00A82B3E" w:rsidP="001277BB">
      <w:pPr>
        <w:pStyle w:val="a3"/>
        <w:jc w:val="both"/>
        <w:rPr>
          <w:b/>
          <w:bCs/>
          <w:color w:val="333333"/>
          <w:lang w:val="uk-UA"/>
        </w:rPr>
      </w:pPr>
      <w:r w:rsidRPr="007F7D04">
        <w:t> </w:t>
      </w:r>
      <w:r w:rsidRPr="007F7D04">
        <w:rPr>
          <w:b/>
          <w:bCs/>
          <w:color w:val="333333"/>
        </w:rPr>
        <w:t xml:space="preserve">1. Вид та </w:t>
      </w:r>
      <w:proofErr w:type="spellStart"/>
      <w:r w:rsidRPr="007F7D04">
        <w:rPr>
          <w:b/>
          <w:bCs/>
          <w:color w:val="333333"/>
        </w:rPr>
        <w:t>назва</w:t>
      </w:r>
      <w:proofErr w:type="spellEnd"/>
      <w:r w:rsidRPr="007F7D04">
        <w:rPr>
          <w:b/>
          <w:bCs/>
          <w:color w:val="333333"/>
        </w:rPr>
        <w:t xml:space="preserve"> регуляторного акта</w:t>
      </w:r>
      <w:r w:rsidRPr="007F7D04">
        <w:rPr>
          <w:b/>
          <w:bCs/>
          <w:color w:val="333333"/>
          <w:lang w:val="uk-UA"/>
        </w:rPr>
        <w:t>.</w:t>
      </w:r>
    </w:p>
    <w:p w:rsidR="00A82B3E" w:rsidRPr="007F7D04" w:rsidRDefault="001277BB" w:rsidP="001277BB">
      <w:pPr>
        <w:pStyle w:val="a3"/>
        <w:jc w:val="both"/>
        <w:rPr>
          <w:color w:val="333333"/>
          <w:lang w:val="uk-UA"/>
        </w:rPr>
      </w:pPr>
      <w:r w:rsidRPr="007F7D04">
        <w:rPr>
          <w:lang w:val="uk-UA"/>
        </w:rPr>
        <w:t xml:space="preserve">Рішення сесії міської ради «Про встановлення податку на нерухоме майно, відмінне від земельної ділянки </w:t>
      </w:r>
      <w:r w:rsidRPr="007F7D04">
        <w:rPr>
          <w:bCs/>
          <w:lang w:val="uk-UA"/>
        </w:rPr>
        <w:t>на території Глухівської міської ради</w:t>
      </w:r>
      <w:r w:rsidR="007F7D04">
        <w:rPr>
          <w:bCs/>
          <w:lang w:val="uk-UA"/>
        </w:rPr>
        <w:t>».</w:t>
      </w:r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2.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Назва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виконавця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заходів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з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відстеження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результативності</w:t>
      </w:r>
      <w:proofErr w:type="spellEnd"/>
      <w:r w:rsidR="001277BB"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>.</w:t>
      </w:r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 </w:t>
      </w:r>
      <w:proofErr w:type="spellStart"/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Фінансове</w:t>
      </w:r>
      <w:proofErr w:type="spellEnd"/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7D04">
        <w:rPr>
          <w:rFonts w:ascii="Times New Roman" w:hAnsi="Times New Roman" w:cs="Times New Roman"/>
          <w:sz w:val="24"/>
          <w:szCs w:val="24"/>
          <w:lang w:val="uk-UA"/>
        </w:rPr>
        <w:t>управління Глухівської міської ради.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3. </w:t>
      </w:r>
      <w:proofErr w:type="spellStart"/>
      <w:proofErr w:type="gram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proofErr w:type="gram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ілі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прийняття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акта</w:t>
      </w:r>
      <w:r w:rsidR="001277BB"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>:</w:t>
      </w:r>
    </w:p>
    <w:p w:rsidR="001277BB" w:rsidRPr="007F7D04" w:rsidRDefault="001277BB" w:rsidP="00A82B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 xml:space="preserve">  -  </w:t>
      </w:r>
      <w:r w:rsidRPr="007F7D04">
        <w:rPr>
          <w:rFonts w:ascii="Times New Roman" w:hAnsi="Times New Roman" w:cs="Times New Roman"/>
          <w:sz w:val="24"/>
          <w:szCs w:val="24"/>
          <w:lang w:val="uk-UA"/>
        </w:rPr>
        <w:t>метою прийняття рішення є приведення положень нормативно-правового документу з питань оподаткування на території Глухівської міської ради у відповідність до  Податкового кодексу України з урахуванням змін внесених Законом України «Про внесення змін до Податкового кодексу України та деяких законодавчих актів України щодо податкової реформи»;</w:t>
      </w:r>
    </w:p>
    <w:p w:rsidR="00A82B3E" w:rsidRPr="007F7D04" w:rsidRDefault="001277BB" w:rsidP="00127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D04">
        <w:rPr>
          <w:rFonts w:ascii="Times New Roman" w:hAnsi="Times New Roman" w:cs="Times New Roman"/>
          <w:sz w:val="24"/>
          <w:szCs w:val="24"/>
          <w:lang w:val="uk-UA"/>
        </w:rPr>
        <w:t>- збільшення обсягу надходжень до міського бюджету.</w:t>
      </w:r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4. Строк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виконання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заходів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з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відстеження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результативності</w:t>
      </w:r>
      <w:proofErr w:type="spellEnd"/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 </w:t>
      </w:r>
      <w:proofErr w:type="gramStart"/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</w:t>
      </w:r>
      <w:proofErr w:type="gramEnd"/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11.05.2017 по 1</w:t>
      </w:r>
      <w:r w:rsidR="00EF672F"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1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.0</w:t>
      </w:r>
      <w:r w:rsidR="00EF672F"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6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.2017 року.</w:t>
      </w:r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5. Тип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відстеження</w:t>
      </w:r>
      <w:proofErr w:type="spellEnd"/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 </w:t>
      </w:r>
      <w:proofErr w:type="spellStart"/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Базове</w:t>
      </w:r>
      <w:proofErr w:type="spellEnd"/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6. Метод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одержання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результатів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proofErr w:type="gram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ідстеження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результативності</w:t>
      </w:r>
      <w:proofErr w:type="spellEnd"/>
    </w:p>
    <w:p w:rsidR="00A82B3E" w:rsidRPr="007F7D04" w:rsidRDefault="00A82B3E" w:rsidP="007F7D04">
      <w:p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 </w:t>
      </w:r>
      <w:r w:rsidR="001277BB"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Статистичний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7F7D04" w:rsidRPr="007F7D04">
        <w:rPr>
          <w:rFonts w:ascii="Times New Roman" w:hAnsi="Times New Roman" w:cs="Times New Roman"/>
          <w:sz w:val="24"/>
          <w:szCs w:val="24"/>
          <w:lang w:val="uk-UA"/>
        </w:rPr>
        <w:t xml:space="preserve"> Здійснення порівняльного</w:t>
      </w:r>
      <w:r w:rsidR="007F7D04" w:rsidRPr="007F7D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F7D04" w:rsidRPr="007F7D04">
        <w:rPr>
          <w:rFonts w:ascii="Times New Roman" w:hAnsi="Times New Roman" w:cs="Times New Roman"/>
          <w:sz w:val="24"/>
          <w:szCs w:val="24"/>
          <w:lang w:val="uk-UA"/>
        </w:rPr>
        <w:t xml:space="preserve">аналізу на підставі звітів Глухівського управління Державної казначейської служби в Сумській та Глухівським відділенням </w:t>
      </w:r>
      <w:proofErr w:type="spellStart"/>
      <w:r w:rsidR="007F7D04" w:rsidRPr="007F7D04">
        <w:rPr>
          <w:rFonts w:ascii="Times New Roman" w:hAnsi="Times New Roman" w:cs="Times New Roman"/>
          <w:sz w:val="24"/>
          <w:szCs w:val="24"/>
          <w:lang w:val="uk-UA"/>
        </w:rPr>
        <w:t>Шосткинської</w:t>
      </w:r>
      <w:proofErr w:type="spellEnd"/>
      <w:r w:rsidR="007F7D04" w:rsidRPr="007F7D04">
        <w:rPr>
          <w:rFonts w:ascii="Times New Roman" w:hAnsi="Times New Roman" w:cs="Times New Roman"/>
          <w:sz w:val="24"/>
          <w:szCs w:val="24"/>
          <w:lang w:val="uk-UA"/>
        </w:rPr>
        <w:t xml:space="preserve"> ОДПІ  ГУ ДФС у Сумській області.</w:t>
      </w:r>
      <w:r w:rsidR="007F7D04"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</w:p>
    <w:p w:rsidR="00EF672F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7. </w:t>
      </w:r>
      <w:proofErr w:type="spellStart"/>
      <w:proofErr w:type="gram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Дан</w:t>
      </w:r>
      <w:proofErr w:type="gram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і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та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припущення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, на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основі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яких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відстежувалася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результативність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, а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також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способи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одержання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даних</w:t>
      </w:r>
      <w:proofErr w:type="spellEnd"/>
      <w:r w:rsidR="00EF672F"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>.</w:t>
      </w:r>
    </w:p>
    <w:p w:rsidR="00A82B3E" w:rsidRPr="007F7D04" w:rsidRDefault="00EF672F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ab/>
      </w:r>
      <w:r w:rsidRPr="007F7D0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uk-UA" w:eastAsia="ru-RU"/>
        </w:rPr>
        <w:t>Показники щодо сум надходжень податку на нерухоме майно, відмінне від земельної ділянки надані УДКС та</w:t>
      </w:r>
      <w:r w:rsidR="00A82B3E" w:rsidRPr="007F7D0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 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Глухівськ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им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відділення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м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 </w:t>
      </w:r>
      <w:proofErr w:type="spellStart"/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Шосткинської</w:t>
      </w:r>
      <w:proofErr w:type="spellEnd"/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ОДПІ ГУ ДФС у Сумській област</w:t>
      </w: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і.</w:t>
      </w:r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</w:t>
      </w: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8.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Кількісні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та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якісні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значення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показників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результативності</w:t>
      </w:r>
      <w:proofErr w:type="spellEnd"/>
      <w:r w:rsidR="0054683C"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 xml:space="preserve"> акта</w:t>
      </w:r>
      <w:proofErr w:type="gramStart"/>
      <w:r w:rsidR="0054683C"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 xml:space="preserve"> :</w:t>
      </w:r>
      <w:proofErr w:type="gramEnd"/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54683C" w:rsidRPr="007F7D04" w:rsidTr="0054683C">
        <w:tc>
          <w:tcPr>
            <w:tcW w:w="3227" w:type="dxa"/>
          </w:tcPr>
          <w:p w:rsidR="0054683C" w:rsidRPr="007F7D04" w:rsidRDefault="00A82B3E" w:rsidP="00A82B3E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</w:pPr>
            <w:r w:rsidRPr="007F7D0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="0054683C" w:rsidRPr="007F7D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  <w:t>Період</w:t>
            </w:r>
          </w:p>
        </w:tc>
        <w:tc>
          <w:tcPr>
            <w:tcW w:w="6344" w:type="dxa"/>
          </w:tcPr>
          <w:p w:rsidR="0054683C" w:rsidRPr="007F7D04" w:rsidRDefault="0054683C" w:rsidP="00A82B3E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</w:pPr>
            <w:r w:rsidRPr="007F7D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  <w:t>Надійшло до міського бюджету,</w:t>
            </w:r>
            <w:proofErr w:type="spellStart"/>
            <w:r w:rsidRPr="007F7D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7F7D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ru-RU"/>
              </w:rPr>
              <w:t>.</w:t>
            </w:r>
          </w:p>
        </w:tc>
      </w:tr>
      <w:tr w:rsidR="0054683C" w:rsidRPr="007F7D04" w:rsidTr="0054683C">
        <w:tc>
          <w:tcPr>
            <w:tcW w:w="3227" w:type="dxa"/>
          </w:tcPr>
          <w:p w:rsidR="0054683C" w:rsidRPr="007F7D04" w:rsidRDefault="0054683C" w:rsidP="00A82B3E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2014 рік</w:t>
            </w:r>
          </w:p>
        </w:tc>
        <w:tc>
          <w:tcPr>
            <w:tcW w:w="6344" w:type="dxa"/>
          </w:tcPr>
          <w:p w:rsidR="0054683C" w:rsidRPr="007F7D04" w:rsidRDefault="007F7D04" w:rsidP="007F7D04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    8,1</w:t>
            </w:r>
          </w:p>
        </w:tc>
      </w:tr>
      <w:tr w:rsidR="0054683C" w:rsidRPr="007F7D04" w:rsidTr="0054683C">
        <w:tc>
          <w:tcPr>
            <w:tcW w:w="3227" w:type="dxa"/>
          </w:tcPr>
          <w:p w:rsidR="0054683C" w:rsidRPr="007F7D04" w:rsidRDefault="0054683C" w:rsidP="0054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201</w:t>
            </w: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5</w:t>
            </w: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рік</w:t>
            </w:r>
          </w:p>
        </w:tc>
        <w:tc>
          <w:tcPr>
            <w:tcW w:w="6344" w:type="dxa"/>
          </w:tcPr>
          <w:p w:rsidR="0054683C" w:rsidRPr="007F7D04" w:rsidRDefault="007F7D04" w:rsidP="007F7D04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 246,3</w:t>
            </w:r>
          </w:p>
        </w:tc>
      </w:tr>
      <w:tr w:rsidR="0054683C" w:rsidRPr="007F7D04" w:rsidTr="0054683C">
        <w:tc>
          <w:tcPr>
            <w:tcW w:w="3227" w:type="dxa"/>
          </w:tcPr>
          <w:p w:rsidR="0054683C" w:rsidRPr="007F7D04" w:rsidRDefault="0054683C" w:rsidP="0054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201</w:t>
            </w: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6</w:t>
            </w: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рік</w:t>
            </w:r>
          </w:p>
        </w:tc>
        <w:tc>
          <w:tcPr>
            <w:tcW w:w="6344" w:type="dxa"/>
          </w:tcPr>
          <w:p w:rsidR="0054683C" w:rsidRPr="007F7D04" w:rsidRDefault="007F7D04" w:rsidP="007F7D04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 595,9</w:t>
            </w:r>
          </w:p>
        </w:tc>
      </w:tr>
      <w:tr w:rsidR="0054683C" w:rsidRPr="007F7D04" w:rsidTr="0054683C">
        <w:tc>
          <w:tcPr>
            <w:tcW w:w="3227" w:type="dxa"/>
          </w:tcPr>
          <w:p w:rsidR="0054683C" w:rsidRPr="007F7D04" w:rsidRDefault="0054683C" w:rsidP="00546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201</w:t>
            </w: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7</w:t>
            </w: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рік</w:t>
            </w: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(5 місяців)</w:t>
            </w:r>
          </w:p>
        </w:tc>
        <w:tc>
          <w:tcPr>
            <w:tcW w:w="6344" w:type="dxa"/>
          </w:tcPr>
          <w:p w:rsidR="0054683C" w:rsidRPr="007F7D04" w:rsidRDefault="007F7D04" w:rsidP="007F7D04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 198,0</w:t>
            </w:r>
          </w:p>
        </w:tc>
      </w:tr>
      <w:tr w:rsidR="007F7D04" w:rsidRPr="007F7D04" w:rsidTr="0054683C">
        <w:tc>
          <w:tcPr>
            <w:tcW w:w="3227" w:type="dxa"/>
          </w:tcPr>
          <w:p w:rsidR="007F7D04" w:rsidRPr="007F7D04" w:rsidRDefault="007F7D04" w:rsidP="0054683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2018 рік (очікувані)</w:t>
            </w:r>
          </w:p>
        </w:tc>
        <w:tc>
          <w:tcPr>
            <w:tcW w:w="6344" w:type="dxa"/>
          </w:tcPr>
          <w:p w:rsidR="007F7D04" w:rsidRPr="007F7D04" w:rsidRDefault="007F7D04" w:rsidP="007F7D04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7F7D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1350,0</w:t>
            </w:r>
          </w:p>
        </w:tc>
      </w:tr>
    </w:tbl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9.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Оцінка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результатів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реалізації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gram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регуляторного</w:t>
      </w:r>
      <w:proofErr w:type="gram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акту та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ступеня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досягнення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визначених</w:t>
      </w:r>
      <w:proofErr w:type="spellEnd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7F7D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цілей</w:t>
      </w:r>
      <w:proofErr w:type="spellEnd"/>
    </w:p>
    <w:p w:rsidR="00A82B3E" w:rsidRPr="007F7D04" w:rsidRDefault="0054683C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ab/>
        <w:t>Приведення положення про податок на нерухоме майно ,відмінне від земельної ділянки у відповідність з прийнятими змінами до Податкового  кодексу та забезпечення збільшення надходжень цього податку до міського бюджету.</w:t>
      </w:r>
      <w:r w:rsidR="00A82B3E"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54683C" w:rsidRPr="007F7D04" w:rsidRDefault="0054683C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</w:p>
    <w:p w:rsidR="00A82B3E" w:rsidRPr="007F7D04" w:rsidRDefault="0054683C" w:rsidP="005468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proofErr w:type="spellStart"/>
      <w:r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>В.о.н</w:t>
      </w:r>
      <w:r w:rsidR="00A82B3E"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ачальник</w:t>
      </w:r>
      <w:proofErr w:type="spellEnd"/>
      <w:r w:rsidR="00A82B3E"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proofErr w:type="spellStart"/>
      <w:r w:rsidR="00A82B3E"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фінансового</w:t>
      </w:r>
      <w:proofErr w:type="spellEnd"/>
      <w:r w:rsidR="00A82B3E"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proofErr w:type="spellStart"/>
      <w:r w:rsidR="001277BB"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>управління-</w:t>
      </w:r>
      <w:proofErr w:type="spellEnd"/>
    </w:p>
    <w:p w:rsidR="001277BB" w:rsidRPr="007F7D04" w:rsidRDefault="001277BB" w:rsidP="005468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 xml:space="preserve">Начальник бюджетного відділу                                               </w:t>
      </w:r>
      <w:r w:rsid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 xml:space="preserve">                 </w:t>
      </w:r>
      <w:bookmarkStart w:id="0" w:name="_GoBack"/>
      <w:bookmarkEnd w:id="0"/>
      <w:r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 xml:space="preserve"> Н.А.</w:t>
      </w:r>
      <w:proofErr w:type="spellStart"/>
      <w:r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>Чаус</w:t>
      </w:r>
      <w:proofErr w:type="spellEnd"/>
    </w:p>
    <w:p w:rsidR="00A82B3E" w:rsidRPr="007F7D04" w:rsidRDefault="00A82B3E" w:rsidP="00A82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F7D0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</w:p>
    <w:p w:rsidR="000E3C9C" w:rsidRPr="007F7D04" w:rsidRDefault="00A82B3E" w:rsidP="001277B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D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sectPr w:rsidR="000E3C9C" w:rsidRPr="007F7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3E"/>
    <w:rsid w:val="00004D2D"/>
    <w:rsid w:val="000E3C9C"/>
    <w:rsid w:val="001277BB"/>
    <w:rsid w:val="0054683C"/>
    <w:rsid w:val="007F7D04"/>
    <w:rsid w:val="00A82B3E"/>
    <w:rsid w:val="00EF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2B3E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 Знак Знак"/>
    <w:basedOn w:val="a"/>
    <w:rsid w:val="00A82B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uiPriority w:val="59"/>
    <w:rsid w:val="00546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2B3E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 Знак Знак"/>
    <w:basedOn w:val="a"/>
    <w:rsid w:val="00A82B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uiPriority w:val="59"/>
    <w:rsid w:val="00546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2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machir</dc:creator>
  <cp:lastModifiedBy>machir</cp:lastModifiedBy>
  <cp:revision>1</cp:revision>
  <dcterms:created xsi:type="dcterms:W3CDTF">2017-06-12T10:00:00Z</dcterms:created>
  <dcterms:modified xsi:type="dcterms:W3CDTF">2017-06-12T10:53:00Z</dcterms:modified>
</cp:coreProperties>
</file>